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6F" w:rsidRDefault="0054666F" w:rsidP="0054666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Индивидуальный маршрут психолого-педагогического сопровождения</w:t>
      </w:r>
    </w:p>
    <w:p w:rsidR="0054666F" w:rsidRDefault="0054666F" w:rsidP="0054666F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378"/>
        <w:gridCol w:w="7396"/>
      </w:tblGrid>
      <w:tr w:rsidR="0054666F" w:rsidTr="0054666F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6F" w:rsidRDefault="0054666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b/>
                <w:bCs/>
                <w:sz w:val="23"/>
                <w:szCs w:val="23"/>
              </w:rPr>
              <w:t>Задачи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6F" w:rsidRDefault="0054666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54666F" w:rsidRDefault="0054666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Содержание деятельности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54666F" w:rsidTr="0054666F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навыки связной речи, навыки реагирования на обращенную речь.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Игры: «Кто позвал меня?», «Волшебный сундучок», «Четвертый лишний», «Назови ласково», «Запомни и повтори», «Кому, что, нужно?»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Артикуляционная гимнастика, дыхательные упражнения. Игры: «Какой звук?», «Хлопни в ладоши, если услышишь заданный звук».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Беседы по картинкам: «Наша группа», «Осень», «Фруктовый сад», «Новогодняя елка»</w:t>
            </w:r>
          </w:p>
        </w:tc>
      </w:tr>
      <w:tr w:rsidR="0054666F" w:rsidTr="0054666F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6F" w:rsidRDefault="005466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Развивать положительные отклики на социальные контакты.</w:t>
            </w:r>
          </w:p>
          <w:p w:rsidR="0054666F" w:rsidRDefault="005466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потребность в эмоциональных контактах с окружающими.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 на развитие коммуникативных навыков: «Подружились мы с тобой», «Рука твоя, рука моя»;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 на развитие контактности: «Погладь кошку», «Поиграй с куклой»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Упражнения: «Говорим друг другу до свидания», «Вежливые слова»</w:t>
            </w:r>
          </w:p>
        </w:tc>
      </w:tr>
      <w:tr w:rsidR="0054666F" w:rsidTr="0054666F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Создать условия для развития положительного отношения ребенка к себе, другим людям, окружающему миру, коммуникативной и социальной компетентности ребенка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представления о предметном мире.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Развивать зрительное восприятие, мелкую моторику.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Игры: «Покажи предмет, какой скажу», «Больше - меньше», «Чудесный мешочек», «Собери по схеме», «Дорисуй», «Раскрась по инструкции».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Комплекс упражнений на развитие мелкой моторики.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в театрализованные игры.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к выполнению оздоровительной гимнастики.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схем – картинок с алгоритмом выполнения определенных действий: одевание, правила поведения, культурно – гигиенические навыки.</w:t>
            </w:r>
          </w:p>
        </w:tc>
      </w:tr>
      <w:tr w:rsidR="0054666F" w:rsidTr="0054666F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Развивать фонематическое восприятие.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Упражнения: «Большие и маленькие ноги», «Ежик и барабан».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Логопедические </w:t>
            </w:r>
            <w:proofErr w:type="spellStart"/>
            <w:r>
              <w:rPr>
                <w:sz w:val="23"/>
                <w:szCs w:val="23"/>
              </w:rPr>
              <w:t>распевки</w:t>
            </w:r>
            <w:proofErr w:type="spellEnd"/>
            <w:r>
              <w:rPr>
                <w:sz w:val="23"/>
                <w:szCs w:val="23"/>
              </w:rPr>
              <w:t>: «</w:t>
            </w:r>
            <w:proofErr w:type="spellStart"/>
            <w:r>
              <w:rPr>
                <w:sz w:val="23"/>
                <w:szCs w:val="23"/>
              </w:rPr>
              <w:t>Воробьишка</w:t>
            </w:r>
            <w:proofErr w:type="spellEnd"/>
            <w:r>
              <w:rPr>
                <w:sz w:val="23"/>
                <w:szCs w:val="23"/>
              </w:rPr>
              <w:t>», «Песня малышу», «Курочка».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Динамические упражнения: «Медвежата», «По грибы», «Заинька»</w:t>
            </w:r>
          </w:p>
        </w:tc>
      </w:tr>
      <w:tr w:rsidR="0054666F" w:rsidTr="0054666F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Формировать двигательные навыки, способствующие улучшению координации движений.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Игры: «Догони», «Птички и кошка», «Воробушки», «Переправа».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Различные виды ходьбы, прокатывание и ловля мяча.</w:t>
            </w:r>
          </w:p>
          <w:p w:rsidR="0054666F" w:rsidRDefault="0054666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900E88" w:rsidRDefault="00900E88"/>
    <w:sectPr w:rsidR="0090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6F"/>
    <w:rsid w:val="0054666F"/>
    <w:rsid w:val="0090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A5A2B-654E-4741-97F5-D95011B0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466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2024-10-24T11:46:00Z</dcterms:created>
  <dcterms:modified xsi:type="dcterms:W3CDTF">2024-10-24T11:47:00Z</dcterms:modified>
</cp:coreProperties>
</file>