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31" w:rsidRDefault="00BA599B" w:rsidP="004A1AE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 по развитию речи январь</w:t>
      </w:r>
    </w:p>
    <w:p w:rsidR="00103B16" w:rsidRDefault="00103B16" w:rsidP="004A1AE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E3" w:rsidRDefault="00BA599B" w:rsidP="004A1A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неделя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тема Домашние птицы</w:t>
      </w:r>
    </w:p>
    <w:p w:rsidR="005206D4" w:rsidRPr="005206D4" w:rsidRDefault="004A1AE3" w:rsidP="005206D4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206D4" w:rsidRPr="005206D4">
        <w:rPr>
          <w:rFonts w:ascii="Times New Roman" w:hAnsi="Times New Roman"/>
          <w:sz w:val="28"/>
          <w:szCs w:val="28"/>
        </w:rPr>
        <w:t xml:space="preserve">Обучение составлению рассказа по картине. </w:t>
      </w:r>
    </w:p>
    <w:p w:rsidR="005206D4" w:rsidRPr="005206D4" w:rsidRDefault="005206D4" w:rsidP="005206D4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 xml:space="preserve">Обеспечение целостного восприятия картины. </w:t>
      </w:r>
    </w:p>
    <w:p w:rsidR="005206D4" w:rsidRPr="005206D4" w:rsidRDefault="005206D4" w:rsidP="005206D4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 xml:space="preserve">Развитие речевой активности. </w:t>
      </w:r>
    </w:p>
    <w:p w:rsidR="004A1AE3" w:rsidRPr="005206D4" w:rsidRDefault="005206D4" w:rsidP="005206D4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>Продолжение уточнения и расширения словаря по теме.</w:t>
      </w:r>
    </w:p>
    <w:p w:rsidR="005206D4" w:rsidRPr="005206D4" w:rsidRDefault="004A1AE3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Игры и упражнения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r w:rsidR="005206D4" w:rsidRPr="005206D4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Рассматривание картины «Птичий двор» и беседа по ней.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Подвижная игра «Домашние птицы».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Обобщающий рассказ воспитателя  по картине «Птичий двор».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Паззлы «Домашние птицы».</w:t>
      </w:r>
    </w:p>
    <w:p w:rsidR="004A1AE3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Специальная артикуляционная гимнастика для постановки свистящих звуков.</w:t>
      </w:r>
    </w:p>
    <w:p w:rsidR="00103B16" w:rsidRDefault="005206D4" w:rsidP="004A1AE3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 неделя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Домашние животные </w:t>
      </w:r>
      <w:r w:rsidR="00103B16">
        <w:rPr>
          <w:rFonts w:ascii="Times New Roman" w:hAnsi="Times New Roman"/>
          <w:bCs/>
          <w:sz w:val="28"/>
          <w:szCs w:val="28"/>
        </w:rPr>
        <w:t xml:space="preserve"> </w:t>
      </w:r>
    </w:p>
    <w:p w:rsidR="005206D4" w:rsidRPr="005206D4" w:rsidRDefault="00103B16" w:rsidP="005206D4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Цель: </w:t>
      </w:r>
      <w:r w:rsidR="005206D4" w:rsidRPr="005206D4">
        <w:rPr>
          <w:rFonts w:ascii="Times New Roman" w:hAnsi="Times New Roman"/>
          <w:sz w:val="28"/>
          <w:szCs w:val="28"/>
        </w:rPr>
        <w:t xml:space="preserve">Формирование представлений о домашних животных, их внешнем виде и образе жизни. </w:t>
      </w:r>
    </w:p>
    <w:p w:rsidR="005206D4" w:rsidRPr="005206D4" w:rsidRDefault="005206D4" w:rsidP="005206D4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>Уточнение и расширение словаря по теме «Домашние животные»</w:t>
      </w:r>
      <w:r w:rsidRPr="005206D4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5206D4" w:rsidRPr="005206D4" w:rsidRDefault="005206D4" w:rsidP="005206D4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>Формирование обоб</w:t>
      </w:r>
      <w:r w:rsidRPr="005206D4">
        <w:rPr>
          <w:rFonts w:ascii="Times New Roman" w:hAnsi="Times New Roman"/>
          <w:sz w:val="28"/>
          <w:szCs w:val="28"/>
        </w:rPr>
        <w:softHyphen/>
        <w:t xml:space="preserve">щающего понятия </w:t>
      </w:r>
      <w:r w:rsidRPr="005206D4">
        <w:rPr>
          <w:rFonts w:ascii="Times New Roman" w:hAnsi="Times New Roman"/>
          <w:i/>
          <w:iCs/>
          <w:sz w:val="28"/>
          <w:szCs w:val="28"/>
        </w:rPr>
        <w:t xml:space="preserve">домашние животные. </w:t>
      </w:r>
    </w:p>
    <w:p w:rsidR="00103B16" w:rsidRPr="005206D4" w:rsidRDefault="005206D4" w:rsidP="005206D4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 xml:space="preserve">Совершенствование грамматического строя речи (образование </w:t>
      </w:r>
      <w:proofErr w:type="spellStart"/>
      <w:r w:rsidRPr="005206D4">
        <w:rPr>
          <w:rFonts w:ascii="Times New Roman" w:hAnsi="Times New Roman"/>
          <w:sz w:val="28"/>
          <w:szCs w:val="28"/>
        </w:rPr>
        <w:t>существитель-ных</w:t>
      </w:r>
      <w:proofErr w:type="spellEnd"/>
      <w:r w:rsidRPr="005206D4">
        <w:rPr>
          <w:rFonts w:ascii="Times New Roman" w:hAnsi="Times New Roman"/>
          <w:sz w:val="28"/>
          <w:szCs w:val="28"/>
        </w:rPr>
        <w:t xml:space="preserve"> с суффиксами </w:t>
      </w:r>
      <w:proofErr w:type="gramStart"/>
      <w:r w:rsidRPr="005206D4">
        <w:rPr>
          <w:rFonts w:ascii="Times New Roman" w:hAnsi="Times New Roman"/>
          <w:sz w:val="28"/>
          <w:szCs w:val="28"/>
        </w:rPr>
        <w:t>-</w:t>
      </w:r>
      <w:proofErr w:type="spellStart"/>
      <w:r w:rsidRPr="005206D4">
        <w:rPr>
          <w:rFonts w:ascii="Times New Roman" w:hAnsi="Times New Roman"/>
          <w:sz w:val="28"/>
          <w:szCs w:val="28"/>
        </w:rPr>
        <w:t>о</w:t>
      </w:r>
      <w:proofErr w:type="gramEnd"/>
      <w:r w:rsidRPr="005206D4">
        <w:rPr>
          <w:rFonts w:ascii="Times New Roman" w:hAnsi="Times New Roman"/>
          <w:sz w:val="28"/>
          <w:szCs w:val="28"/>
        </w:rPr>
        <w:t>нок</w:t>
      </w:r>
      <w:proofErr w:type="spellEnd"/>
      <w:r w:rsidRPr="005206D4">
        <w:rPr>
          <w:rFonts w:ascii="Times New Roman" w:hAnsi="Times New Roman"/>
          <w:sz w:val="28"/>
          <w:szCs w:val="28"/>
        </w:rPr>
        <w:t>, -</w:t>
      </w:r>
      <w:proofErr w:type="spellStart"/>
      <w:r w:rsidRPr="005206D4">
        <w:rPr>
          <w:rFonts w:ascii="Times New Roman" w:hAnsi="Times New Roman"/>
          <w:sz w:val="28"/>
          <w:szCs w:val="28"/>
        </w:rPr>
        <w:t>енок</w:t>
      </w:r>
      <w:proofErr w:type="spellEnd"/>
      <w:r w:rsidRPr="005206D4">
        <w:rPr>
          <w:rFonts w:ascii="Times New Roman" w:hAnsi="Times New Roman"/>
          <w:sz w:val="28"/>
          <w:szCs w:val="28"/>
        </w:rPr>
        <w:t>, -</w:t>
      </w:r>
      <w:proofErr w:type="spellStart"/>
      <w:r w:rsidRPr="005206D4">
        <w:rPr>
          <w:rFonts w:ascii="Times New Roman" w:hAnsi="Times New Roman"/>
          <w:sz w:val="28"/>
          <w:szCs w:val="28"/>
        </w:rPr>
        <w:t>ат</w:t>
      </w:r>
      <w:proofErr w:type="spellEnd"/>
      <w:r w:rsidRPr="005206D4">
        <w:rPr>
          <w:rFonts w:ascii="Times New Roman" w:hAnsi="Times New Roman"/>
          <w:sz w:val="28"/>
          <w:szCs w:val="28"/>
        </w:rPr>
        <w:t>, -</w:t>
      </w:r>
      <w:proofErr w:type="spellStart"/>
      <w:r w:rsidRPr="005206D4">
        <w:rPr>
          <w:rFonts w:ascii="Times New Roman" w:hAnsi="Times New Roman"/>
          <w:sz w:val="28"/>
          <w:szCs w:val="28"/>
        </w:rPr>
        <w:t>ят</w:t>
      </w:r>
      <w:proofErr w:type="spellEnd"/>
      <w:r w:rsidRPr="005206D4">
        <w:rPr>
          <w:rFonts w:ascii="Times New Roman" w:hAnsi="Times New Roman"/>
          <w:sz w:val="28"/>
          <w:szCs w:val="28"/>
        </w:rPr>
        <w:t>).</w:t>
      </w:r>
    </w:p>
    <w:p w:rsidR="005206D4" w:rsidRPr="005206D4" w:rsidRDefault="00103B16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Игры и упражнения:</w:t>
      </w:r>
      <w:r w:rsidRPr="00103B16">
        <w:rPr>
          <w:rFonts w:ascii="Times New Roman" w:hAnsi="Times New Roman"/>
          <w:bCs/>
          <w:sz w:val="20"/>
          <w:szCs w:val="20"/>
        </w:rPr>
        <w:t xml:space="preserve"> </w:t>
      </w:r>
      <w:r w:rsidR="005206D4" w:rsidRPr="005206D4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Беседа о домашних животных с использованием фигурок из игры «Стадо».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Подвижная игра «Теленок».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Специальная артикуляционная гимнастика для постановки свистящих звуков.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Дыхательная гимнастика. Кубики «Домашние животные».</w:t>
      </w:r>
    </w:p>
    <w:p w:rsidR="00103B16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Упражнение «Повтори за мной».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 неделя: Дикие животные</w:t>
      </w:r>
    </w:p>
    <w:p w:rsidR="005206D4" w:rsidRPr="005206D4" w:rsidRDefault="005206D4" w:rsidP="005206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Цель:</w:t>
      </w:r>
      <w:r w:rsidRPr="005206D4">
        <w:rPr>
          <w:rFonts w:ascii="Times New Roman" w:hAnsi="Times New Roman"/>
          <w:sz w:val="20"/>
          <w:szCs w:val="20"/>
        </w:rPr>
        <w:t xml:space="preserve"> </w:t>
      </w:r>
      <w:r w:rsidRPr="005206D4">
        <w:rPr>
          <w:rFonts w:ascii="Times New Roman" w:hAnsi="Times New Roman"/>
          <w:sz w:val="28"/>
          <w:szCs w:val="28"/>
        </w:rPr>
        <w:t xml:space="preserve">Формирование представлений о внешнем виде, образе жизни и повадках диких животных. </w:t>
      </w:r>
    </w:p>
    <w:p w:rsidR="005206D4" w:rsidRPr="005206D4" w:rsidRDefault="005206D4" w:rsidP="005206D4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>Уточнение и расширение словаря по теме</w:t>
      </w:r>
      <w:r w:rsidRPr="005206D4"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5206D4" w:rsidRPr="005206D4" w:rsidRDefault="005206D4" w:rsidP="005206D4">
      <w:pPr>
        <w:spacing w:after="0"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lastRenderedPageBreak/>
        <w:t xml:space="preserve">Формирование обобщающего понятия </w:t>
      </w:r>
      <w:r w:rsidRPr="005206D4">
        <w:rPr>
          <w:rFonts w:ascii="Times New Roman" w:hAnsi="Times New Roman"/>
          <w:i/>
          <w:iCs/>
          <w:sz w:val="28"/>
          <w:szCs w:val="28"/>
        </w:rPr>
        <w:t xml:space="preserve">дикие животные. </w:t>
      </w:r>
    </w:p>
    <w:p w:rsidR="005206D4" w:rsidRPr="005206D4" w:rsidRDefault="005206D4" w:rsidP="005206D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 xml:space="preserve">Обучение составлению описательного рассказа о диком животном по образцу и данному плану. </w:t>
      </w:r>
    </w:p>
    <w:p w:rsidR="00103B16" w:rsidRDefault="005206D4" w:rsidP="005206D4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06D4">
        <w:rPr>
          <w:rFonts w:ascii="Times New Roman" w:hAnsi="Times New Roman"/>
          <w:sz w:val="28"/>
          <w:szCs w:val="28"/>
        </w:rPr>
        <w:t>Совершенствова</w:t>
      </w:r>
      <w:r w:rsidRPr="005206D4">
        <w:rPr>
          <w:rFonts w:ascii="Times New Roman" w:hAnsi="Times New Roman"/>
          <w:sz w:val="28"/>
          <w:szCs w:val="28"/>
        </w:rPr>
        <w:softHyphen/>
        <w:t>ние грамматического строя речи (предложно-падежные формы, употребление существительных в форме родительного падежа).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и упражнения:</w:t>
      </w:r>
      <w:r w:rsidRPr="005206D4">
        <w:rPr>
          <w:rFonts w:ascii="Times New Roman" w:hAnsi="Times New Roman"/>
          <w:bCs/>
          <w:sz w:val="20"/>
          <w:szCs w:val="20"/>
        </w:rPr>
        <w:t xml:space="preserve"> </w:t>
      </w:r>
      <w:r w:rsidRPr="005206D4">
        <w:rPr>
          <w:rFonts w:ascii="Times New Roman" w:hAnsi="Times New Roman"/>
          <w:bCs/>
          <w:sz w:val="28"/>
          <w:szCs w:val="28"/>
        </w:rPr>
        <w:t>Организационный момент.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Пение песенки «Зайка».</w:t>
      </w:r>
    </w:p>
    <w:p w:rsidR="005206D4" w:rsidRPr="005206D4" w:rsidRDefault="005206D4" w:rsidP="005206D4">
      <w:pPr>
        <w:tabs>
          <w:tab w:val="center" w:pos="4677"/>
        </w:tabs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Игра «Помоги Уле и Инне».</w:t>
      </w: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Игра «Мамы и детеныши».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Упражнение «Кто лишний?».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Специальная артикуляционная гимнастика для постановки свистящих звуков.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Паззлы «Дикие животные».</w:t>
      </w:r>
    </w:p>
    <w:p w:rsidR="005206D4" w:rsidRPr="005206D4" w:rsidRDefault="005206D4" w:rsidP="005206D4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Подвижная игра «Гуси и лиса».</w:t>
      </w:r>
    </w:p>
    <w:p w:rsidR="005206D4" w:rsidRPr="005206D4" w:rsidRDefault="005206D4" w:rsidP="005206D4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206D4">
        <w:rPr>
          <w:rFonts w:ascii="Times New Roman" w:hAnsi="Times New Roman"/>
          <w:bCs/>
          <w:sz w:val="28"/>
          <w:szCs w:val="28"/>
        </w:rPr>
        <w:t>Диалог «Заяц белый».</w:t>
      </w:r>
    </w:p>
    <w:p w:rsidR="00103B16" w:rsidRPr="00103B16" w:rsidRDefault="00103B16" w:rsidP="00103B16">
      <w:pPr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4A1AE3" w:rsidRPr="004A1AE3" w:rsidRDefault="004A1AE3" w:rsidP="004A1A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A1AE3" w:rsidRPr="004A1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E3"/>
    <w:rsid w:val="00103B16"/>
    <w:rsid w:val="004A1AE3"/>
    <w:rsid w:val="005206D4"/>
    <w:rsid w:val="00971B31"/>
    <w:rsid w:val="00BA599B"/>
    <w:rsid w:val="00E4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A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1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2024-01-22T14:17:00Z</dcterms:created>
  <dcterms:modified xsi:type="dcterms:W3CDTF">2024-01-22T14:17:00Z</dcterms:modified>
</cp:coreProperties>
</file>