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704465" w:rsidRPr="0028680E" w:rsidRDefault="00704465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6B43C1" w:rsidRDefault="00B01C1B" w:rsidP="006B43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декабрь</w:t>
      </w:r>
      <w:r w:rsidR="00167E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B01C1B" w:rsidRPr="00B01C1B" w:rsidRDefault="00DF7189" w:rsidP="00B01C1B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1)</w:t>
      </w:r>
      <w:r w:rsidRPr="00DF718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01C1B"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Продолжать знакомить с признаками предметов, совершенствовать умение определять их цвет, форму, величину, вес.</w:t>
      </w:r>
    </w:p>
    <w:p w:rsidR="00844C93" w:rsidRDefault="00B01C1B" w:rsidP="00DF7189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«Найди пару»</w:t>
      </w:r>
    </w:p>
    <w:p w:rsidR="00B01C1B" w:rsidRDefault="00B01C1B" w:rsidP="00DF7189">
      <w:pPr>
        <w:spacing w:after="0" w:line="175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Д/и « Раздели предметы на группы»</w:t>
      </w:r>
    </w:p>
    <w:p w:rsidR="00471E79" w:rsidRDefault="00167E31" w:rsidP="00B01C1B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2)</w:t>
      </w:r>
      <w:r w:rsidR="00471E79" w:rsidRPr="00471E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01C1B"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Расширять знания об общественном транспорте (автобус, поезд, самолет, теплоход).</w:t>
      </w:r>
    </w:p>
    <w:p w:rsidR="00B01C1B" w:rsidRPr="00B01C1B" w:rsidRDefault="00B01C1B" w:rsidP="00B01C1B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Пальчиковая игра «Транспорт»</w:t>
      </w:r>
    </w:p>
    <w:p w:rsidR="00B01C1B" w:rsidRPr="00B01C1B" w:rsidRDefault="00167E31" w:rsidP="00B01C1B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3)</w:t>
      </w:r>
      <w:r w:rsidR="00B01C1B" w:rsidRPr="00B01C1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01C1B"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Дать элементарные представления о жизни и особенностях труда в городе и </w:t>
      </w:r>
      <w:proofErr w:type="gramStart"/>
      <w:r w:rsidR="00B01C1B"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в</w:t>
      </w:r>
      <w:proofErr w:type="gramEnd"/>
      <w:r w:rsidR="00B01C1B"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 xml:space="preserve"> сельской</w:t>
      </w:r>
    </w:p>
    <w:p w:rsidR="00471E79" w:rsidRDefault="00B01C1B" w:rsidP="00B01C1B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  <w:r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местности с опорой на опыт в ходе беседы</w:t>
      </w:r>
    </w:p>
    <w:p w:rsidR="00B01C1B" w:rsidRPr="00B01C1B" w:rsidRDefault="00B01C1B" w:rsidP="00B01C1B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 w:rsidRPr="009204C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Составить зимнюю композицию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</w:p>
    <w:p w:rsidR="00471E79" w:rsidRPr="00844C93" w:rsidRDefault="00167E31" w:rsidP="00471E79">
      <w:pPr>
        <w:spacing w:after="0" w:line="175" w:lineRule="atLeast"/>
        <w:rPr>
          <w:rFonts w:ascii="Times New Roman" w:eastAsia="Times New Roman" w:hAnsi="Times New Roman" w:cs="Times New Roman"/>
          <w:b/>
          <w:color w:val="111115"/>
          <w:sz w:val="16"/>
          <w:szCs w:val="16"/>
        </w:rPr>
      </w:pPr>
      <w:r>
        <w:rPr>
          <w:b/>
          <w:color w:val="111115"/>
          <w:sz w:val="28"/>
          <w:szCs w:val="28"/>
          <w:bdr w:val="none" w:sz="0" w:space="0" w:color="auto" w:frame="1"/>
        </w:rPr>
        <w:t>4)</w:t>
      </w:r>
      <w:r w:rsidR="00471E79" w:rsidRPr="00471E7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</w:t>
      </w:r>
      <w:r w:rsidR="00B01C1B" w:rsidRPr="00B01C1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  <w:t>Расширять представления о профессиях</w:t>
      </w:r>
    </w:p>
    <w:p w:rsidR="00167E31" w:rsidRPr="00167E31" w:rsidRDefault="00B01C1B" w:rsidP="00471E7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5"/>
          <w:sz w:val="28"/>
          <w:szCs w:val="28"/>
          <w:bdr w:val="none" w:sz="0" w:space="0" w:color="auto" w:frame="1"/>
        </w:rPr>
      </w:pPr>
      <w:r w:rsidRPr="009204C4">
        <w:rPr>
          <w:color w:val="111115"/>
          <w:sz w:val="28"/>
          <w:szCs w:val="28"/>
          <w:bdr w:val="none" w:sz="0" w:space="0" w:color="auto" w:frame="1"/>
        </w:rPr>
        <w:t>Пальчиковая игра «Такие разные дела»</w:t>
      </w:r>
    </w:p>
    <w:p w:rsidR="00FA0D93" w:rsidRPr="0028680E" w:rsidRDefault="00FA0D93" w:rsidP="00FA0D9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sectPr w:rsidR="00FA0D93" w:rsidRPr="0028680E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D1C99"/>
    <w:multiLevelType w:val="hybridMultilevel"/>
    <w:tmpl w:val="9C78355C"/>
    <w:lvl w:ilvl="0" w:tplc="D652A042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FB0BFD"/>
    <w:multiLevelType w:val="hybridMultilevel"/>
    <w:tmpl w:val="1374C528"/>
    <w:lvl w:ilvl="0" w:tplc="F45C1D2A">
      <w:start w:val="1"/>
      <w:numFmt w:val="decimal"/>
      <w:lvlText w:val="%1)"/>
      <w:lvlJc w:val="left"/>
      <w:pPr>
        <w:ind w:left="720" w:hanging="360"/>
      </w:pPr>
      <w:rPr>
        <w:rFonts w:hint="default"/>
        <w:color w:val="111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CD664B"/>
    <w:multiLevelType w:val="hybridMultilevel"/>
    <w:tmpl w:val="43964D06"/>
    <w:lvl w:ilvl="0" w:tplc="EDA80B5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671FAE"/>
    <w:multiLevelType w:val="hybridMultilevel"/>
    <w:tmpl w:val="BF34E19E"/>
    <w:lvl w:ilvl="0" w:tplc="E78EC7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167E31"/>
    <w:rsid w:val="001978BA"/>
    <w:rsid w:val="001F4188"/>
    <w:rsid w:val="00226BC1"/>
    <w:rsid w:val="002476DA"/>
    <w:rsid w:val="002566FD"/>
    <w:rsid w:val="0028680E"/>
    <w:rsid w:val="003248D0"/>
    <w:rsid w:val="00471E79"/>
    <w:rsid w:val="00585BF6"/>
    <w:rsid w:val="005B467C"/>
    <w:rsid w:val="005B55F9"/>
    <w:rsid w:val="0061781C"/>
    <w:rsid w:val="00636AAB"/>
    <w:rsid w:val="00675D67"/>
    <w:rsid w:val="006B43C1"/>
    <w:rsid w:val="006D4F7F"/>
    <w:rsid w:val="006F20D8"/>
    <w:rsid w:val="00704465"/>
    <w:rsid w:val="00723519"/>
    <w:rsid w:val="007459B1"/>
    <w:rsid w:val="00844C93"/>
    <w:rsid w:val="008450F4"/>
    <w:rsid w:val="008B6B32"/>
    <w:rsid w:val="008D6F00"/>
    <w:rsid w:val="00955CA9"/>
    <w:rsid w:val="00A43700"/>
    <w:rsid w:val="00AA393C"/>
    <w:rsid w:val="00B01C1B"/>
    <w:rsid w:val="00BF5699"/>
    <w:rsid w:val="00CF4E4E"/>
    <w:rsid w:val="00DF7189"/>
    <w:rsid w:val="00E703D2"/>
    <w:rsid w:val="00F26D68"/>
    <w:rsid w:val="00F27351"/>
    <w:rsid w:val="00FA0D93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2023-12-14T08:59:00Z</dcterms:created>
  <dcterms:modified xsi:type="dcterms:W3CDTF">2023-12-14T08:59:00Z</dcterms:modified>
</cp:coreProperties>
</file>