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A2A6C" w14:textId="77777777" w:rsidR="0007698A" w:rsidRDefault="0007698A" w:rsidP="0007698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</w:p>
    <w:p w14:paraId="04AA76FC" w14:textId="77777777" w:rsidR="0007698A" w:rsidRDefault="0007698A" w:rsidP="0007698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детский сад №58 «Золушка»</w:t>
      </w:r>
    </w:p>
    <w:p w14:paraId="1AA35DDE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0854C998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37C68BAF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56E98CA5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58C56823" w14:textId="77777777" w:rsidR="0007698A" w:rsidRDefault="0007698A" w:rsidP="0007698A">
      <w:pPr>
        <w:pStyle w:val="Style17"/>
        <w:widowControl/>
        <w:spacing w:before="110" w:line="240" w:lineRule="auto"/>
        <w:rPr>
          <w:rStyle w:val="FontStyle21"/>
          <w:sz w:val="32"/>
          <w:szCs w:val="32"/>
        </w:rPr>
      </w:pPr>
      <w:r>
        <w:rPr>
          <w:rStyle w:val="FontStyle21"/>
          <w:b/>
          <w:sz w:val="32"/>
          <w:szCs w:val="32"/>
        </w:rPr>
        <w:t xml:space="preserve">                                         Отчет воспитателя по индивидуальному образовательному маршруту</w:t>
      </w:r>
    </w:p>
    <w:p w14:paraId="2838EA85" w14:textId="77777777" w:rsidR="0007698A" w:rsidRDefault="0007698A" w:rsidP="0007698A">
      <w:pPr>
        <w:pStyle w:val="Style17"/>
        <w:widowControl/>
        <w:spacing w:before="110" w:line="240" w:lineRule="auto"/>
        <w:rPr>
          <w:rStyle w:val="FontStyle21"/>
          <w:b/>
          <w:sz w:val="32"/>
          <w:szCs w:val="32"/>
        </w:rPr>
      </w:pPr>
      <w:r>
        <w:rPr>
          <w:rStyle w:val="FontStyle21"/>
          <w:b/>
          <w:sz w:val="32"/>
          <w:szCs w:val="32"/>
        </w:rPr>
        <w:t xml:space="preserve">                                               на ребенка с ограниченными возможностями здоровья (ДЦП)</w:t>
      </w:r>
    </w:p>
    <w:p w14:paraId="2A89C80F" w14:textId="77777777" w:rsidR="0007698A" w:rsidRDefault="0007698A" w:rsidP="0007698A"/>
    <w:p w14:paraId="02CCB5D4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02683958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736CA8B4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2A90FA06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16D47519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6F9D0D68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77183A00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77760F80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073DAB4C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63E13795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521E3914" w14:textId="77777777" w:rsidR="0007698A" w:rsidRDefault="0007698A" w:rsidP="00076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Улан-Удэ</w:t>
      </w:r>
    </w:p>
    <w:p w14:paraId="6C8087F5" w14:textId="77777777" w:rsidR="0007698A" w:rsidRDefault="0007698A" w:rsidP="00076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2023 г.</w:t>
      </w:r>
    </w:p>
    <w:p w14:paraId="19ECBE16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2A45240A" w14:textId="77777777" w:rsidR="0007698A" w:rsidRDefault="0007698A" w:rsidP="0007698A">
      <w:pPr>
        <w:rPr>
          <w:rFonts w:ascii="Times New Roman" w:hAnsi="Times New Roman" w:cs="Times New Roman"/>
          <w:b/>
          <w:sz w:val="28"/>
          <w:szCs w:val="28"/>
        </w:rPr>
      </w:pPr>
    </w:p>
    <w:p w14:paraId="39846980" w14:textId="77777777" w:rsidR="0007698A" w:rsidRDefault="0007698A" w:rsidP="0007698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Динамический лист наблюдения ребенка</w:t>
      </w:r>
    </w:p>
    <w:p w14:paraId="27D0337C" w14:textId="77777777" w:rsidR="0007698A" w:rsidRDefault="0007698A" w:rsidP="0007698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диагностики: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293"/>
        <w:gridCol w:w="1582"/>
        <w:gridCol w:w="1180"/>
        <w:gridCol w:w="1695"/>
        <w:gridCol w:w="1079"/>
        <w:gridCol w:w="1796"/>
        <w:gridCol w:w="1281"/>
        <w:gridCol w:w="1595"/>
      </w:tblGrid>
      <w:tr w:rsidR="0007698A" w14:paraId="0623029D" w14:textId="77777777" w:rsidTr="0007698A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9AB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4C38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3 месяца)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C700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3 месяца)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2FDC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3 месяца)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AAC5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3 месяца)</w:t>
            </w:r>
          </w:p>
        </w:tc>
      </w:tr>
      <w:tr w:rsidR="0007698A" w14:paraId="0E4F940F" w14:textId="77777777" w:rsidTr="0007698A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51C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CA9F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Н.г</w:t>
            </w:r>
            <w:proofErr w:type="spellEnd"/>
            <w:proofErr w:type="gram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DD83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BF12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Н.г</w:t>
            </w:r>
            <w:proofErr w:type="spellEnd"/>
            <w:proofErr w:type="gram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11E2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E264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Н.г</w:t>
            </w:r>
            <w:proofErr w:type="spellEnd"/>
            <w:proofErr w:type="gram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079F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2AD0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Н.г</w:t>
            </w:r>
            <w:proofErr w:type="spellEnd"/>
            <w:proofErr w:type="gram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5569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7698A" w14:paraId="735D4555" w14:textId="77777777" w:rsidTr="0007698A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C11E" w14:textId="77777777" w:rsidR="0007698A" w:rsidRDefault="00076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622F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717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91CE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6B60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CB2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02B2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2BD2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3B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698A" w14:paraId="4789496D" w14:textId="77777777" w:rsidTr="0007698A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CE28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1.Физическое развитие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AD2C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4642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FA37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835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6D5A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F886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1CEB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6778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698A" w14:paraId="310CF46C" w14:textId="77777777" w:rsidTr="0007698A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A48C" w14:textId="77777777" w:rsidR="0007698A" w:rsidRDefault="00076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9C7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3824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68C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27B1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8EF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52D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DCB5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F208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698A" w14:paraId="02A26EE1" w14:textId="77777777" w:rsidTr="0007698A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B311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2.Познавательное развитие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793A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F0B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8532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DBB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0C1B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6B75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46E4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5512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698A" w14:paraId="79DD9E7E" w14:textId="77777777" w:rsidTr="0007698A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7153" w14:textId="77777777" w:rsidR="0007698A" w:rsidRDefault="00076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0D9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818E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EDA5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A3C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21F3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2E62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4DE7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6AC3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698A" w14:paraId="7D99E1CD" w14:textId="77777777" w:rsidTr="0007698A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37F1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3.Художественно-эстетическое развитие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EF3E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FD6F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51FB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EF0A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8D8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D184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D86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8CD8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698A" w14:paraId="3D3A8915" w14:textId="77777777" w:rsidTr="0007698A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38A" w14:textId="77777777" w:rsidR="0007698A" w:rsidRDefault="00076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0799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307A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57E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F47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2BBB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5C9B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7E92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631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698A" w14:paraId="5172FFBF" w14:textId="77777777" w:rsidTr="0007698A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B7F5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4.Речевое развитие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F6DD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535A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8016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E0C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52B9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5E2B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8518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ABBB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698A" w14:paraId="28188AF7" w14:textId="77777777" w:rsidTr="0007698A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21EC" w14:textId="77777777" w:rsidR="0007698A" w:rsidRDefault="00076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24EA" w14:textId="77777777" w:rsidR="0007698A" w:rsidRDefault="00076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F81B" w14:textId="77777777" w:rsidR="0007698A" w:rsidRDefault="00076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826" w14:textId="77777777" w:rsidR="0007698A" w:rsidRDefault="00076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A018" w14:textId="77777777" w:rsidR="0007698A" w:rsidRDefault="00076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B96" w14:textId="77777777" w:rsidR="0007698A" w:rsidRDefault="00076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F5A5" w14:textId="77777777" w:rsidR="0007698A" w:rsidRDefault="00076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BA64" w14:textId="77777777" w:rsidR="0007698A" w:rsidRDefault="00076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8D7C" w14:textId="77777777" w:rsidR="0007698A" w:rsidRDefault="00076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98A" w14:paraId="571B7E74" w14:textId="77777777" w:rsidTr="0007698A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F30E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4B4E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ECC3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F7BC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F417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D586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2DE0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CD10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8B66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698A" w14:paraId="36C35C99" w14:textId="77777777" w:rsidTr="0007698A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FD09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5.Социально-коммуникативное развитие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1465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1D2A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B01F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343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DE8D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F8F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713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8CC6" w14:textId="77777777" w:rsidR="0007698A" w:rsidRDefault="00076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FC43D28" w14:textId="77777777" w:rsidR="0007698A" w:rsidRDefault="0007698A" w:rsidP="0007698A">
      <w:pPr>
        <w:pStyle w:val="Style17"/>
        <w:widowControl/>
        <w:spacing w:before="110" w:line="240" w:lineRule="auto"/>
        <w:rPr>
          <w:rStyle w:val="FontStyle21"/>
          <w:b/>
          <w:sz w:val="28"/>
          <w:szCs w:val="28"/>
        </w:rPr>
      </w:pPr>
    </w:p>
    <w:p w14:paraId="266B3719" w14:textId="77777777" w:rsidR="0007698A" w:rsidRDefault="0007698A" w:rsidP="0007698A">
      <w:pPr>
        <w:pStyle w:val="Style17"/>
        <w:widowControl/>
        <w:spacing w:before="110" w:line="240" w:lineRule="auto"/>
        <w:rPr>
          <w:rStyle w:val="FontStyle21"/>
          <w:b/>
          <w:sz w:val="28"/>
          <w:szCs w:val="28"/>
        </w:rPr>
      </w:pPr>
    </w:p>
    <w:p w14:paraId="7A2D6E74" w14:textId="77777777" w:rsidR="0007698A" w:rsidRDefault="0007698A" w:rsidP="0007698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соответствует возрастной норме.</w:t>
      </w:r>
    </w:p>
    <w:p w14:paraId="3BF35712" w14:textId="77777777" w:rsidR="0007698A" w:rsidRDefault="0007698A" w:rsidP="000769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601BFE" w14:textId="77777777" w:rsidR="0007698A" w:rsidRDefault="0007698A" w:rsidP="00076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>: активный словарный запас малый, частичные предложения и слова.</w:t>
      </w:r>
    </w:p>
    <w:p w14:paraId="5F1E9991" w14:textId="77777777" w:rsidR="0007698A" w:rsidRDefault="0007698A" w:rsidP="00076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635A8" w14:textId="77777777" w:rsidR="0007698A" w:rsidRDefault="0007698A" w:rsidP="0007698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Моторика:</w:t>
      </w:r>
      <w:r>
        <w:rPr>
          <w:rFonts w:ascii="Times New Roman" w:hAnsi="Times New Roman" w:cs="Times New Roman"/>
          <w:sz w:val="28"/>
          <w:szCs w:val="28"/>
        </w:rPr>
        <w:t xml:space="preserve"> уровень развития мелкой моторики не соответствует возрасту, отмечается низкий уровень графической деятельности и зрительно-моторной координаций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7753524" w14:textId="77777777" w:rsidR="0007698A" w:rsidRDefault="0007698A" w:rsidP="000769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846804" w14:textId="77777777" w:rsidR="0007698A" w:rsidRDefault="0007698A" w:rsidP="00076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7354D" w14:textId="77777777" w:rsidR="0007698A" w:rsidRDefault="0007698A" w:rsidP="00076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E48844" w14:textId="77777777" w:rsidR="0007698A" w:rsidRDefault="0007698A" w:rsidP="00076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развития познавательных процессов</w:t>
      </w:r>
    </w:p>
    <w:p w14:paraId="414C6282" w14:textId="77777777" w:rsidR="0007698A" w:rsidRDefault="0007698A" w:rsidP="00076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6BEBD8" w14:textId="77777777" w:rsidR="0007698A" w:rsidRDefault="0007698A" w:rsidP="00076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Память:</w:t>
      </w:r>
      <w:r>
        <w:rPr>
          <w:rFonts w:ascii="Times New Roman" w:hAnsi="Times New Roman" w:cs="Times New Roman"/>
          <w:sz w:val="28"/>
          <w:szCs w:val="28"/>
        </w:rPr>
        <w:t xml:space="preserve"> с затруднением понимает цель задания, с трудом усваивает смысловые связи между словами и картинками, установление более далёких связей вызывает затруднения.</w:t>
      </w:r>
    </w:p>
    <w:p w14:paraId="0943966A" w14:textId="77777777" w:rsidR="0007698A" w:rsidRDefault="0007698A" w:rsidP="00076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E04ED" w14:textId="77777777" w:rsidR="0007698A" w:rsidRDefault="0007698A" w:rsidP="00076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Внимание:</w:t>
      </w:r>
      <w:r>
        <w:rPr>
          <w:rFonts w:ascii="Times New Roman" w:hAnsi="Times New Roman" w:cs="Times New Roman"/>
          <w:sz w:val="28"/>
          <w:szCs w:val="28"/>
        </w:rPr>
        <w:t xml:space="preserve"> объём внимания не достаточный; имеются трудности сосредоточения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увеличения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объёма стимульного материала, переключаемость внимания замедленная, затрудненная, Общий уровень произвольного внимания средний.</w:t>
      </w:r>
    </w:p>
    <w:p w14:paraId="463FB637" w14:textId="77777777" w:rsidR="0007698A" w:rsidRDefault="0007698A" w:rsidP="00076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E25B7" w14:textId="77777777" w:rsidR="0007698A" w:rsidRDefault="0007698A" w:rsidP="00076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Восприятие:</w:t>
      </w:r>
      <w:r>
        <w:rPr>
          <w:rFonts w:ascii="Times New Roman" w:hAnsi="Times New Roman" w:cs="Times New Roman"/>
          <w:sz w:val="28"/>
          <w:szCs w:val="28"/>
        </w:rPr>
        <w:t xml:space="preserve"> плохо сформировано представление и о цвете, форме, величине предмета, зрительный синтез и зрительное восприятие предмета сформировано ниже возрастной нормы.</w:t>
      </w:r>
    </w:p>
    <w:p w14:paraId="0C39923C" w14:textId="77777777" w:rsidR="0007698A" w:rsidRDefault="0007698A" w:rsidP="00076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BB67B" w14:textId="77777777" w:rsidR="0007698A" w:rsidRDefault="0007698A" w:rsidP="00076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Мышление:</w:t>
      </w:r>
      <w:r>
        <w:rPr>
          <w:rFonts w:ascii="Times New Roman" w:hAnsi="Times New Roman" w:cs="Times New Roman"/>
          <w:sz w:val="28"/>
          <w:szCs w:val="28"/>
        </w:rPr>
        <w:t xml:space="preserve"> Навыки сравнения, обобщения и классификации не сформированы.</w:t>
      </w:r>
    </w:p>
    <w:p w14:paraId="31844661" w14:textId="77777777" w:rsidR="0007698A" w:rsidRDefault="0007698A" w:rsidP="0007698A">
      <w:pPr>
        <w:pStyle w:val="Style17"/>
        <w:widowControl/>
        <w:spacing w:before="110" w:line="240" w:lineRule="auto"/>
        <w:rPr>
          <w:rStyle w:val="FontStyle21"/>
          <w:b/>
          <w:sz w:val="28"/>
          <w:szCs w:val="28"/>
        </w:rPr>
      </w:pPr>
    </w:p>
    <w:p w14:paraId="3A8CCBD5" w14:textId="77777777" w:rsidR="0007698A" w:rsidRDefault="0007698A" w:rsidP="0007698A">
      <w:pPr>
        <w:pStyle w:val="Style17"/>
        <w:widowControl/>
        <w:spacing w:before="110" w:line="240" w:lineRule="auto"/>
        <w:rPr>
          <w:rStyle w:val="FontStyle21"/>
          <w:b/>
          <w:sz w:val="28"/>
          <w:szCs w:val="28"/>
        </w:rPr>
      </w:pPr>
      <w:r>
        <w:rPr>
          <w:rStyle w:val="FontStyle21"/>
          <w:b/>
          <w:sz w:val="28"/>
          <w:szCs w:val="28"/>
        </w:rPr>
        <w:t>Отчет о проделанной работе</w:t>
      </w:r>
    </w:p>
    <w:p w14:paraId="467486FD" w14:textId="77777777" w:rsidR="0007698A" w:rsidRDefault="0007698A" w:rsidP="0007698A">
      <w:pPr>
        <w:pStyle w:val="Style17"/>
        <w:widowControl/>
        <w:spacing w:before="110" w:line="240" w:lineRule="auto"/>
      </w:pPr>
      <w:r>
        <w:rPr>
          <w:rStyle w:val="FontStyle21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Продолжать индивидуальные коррекционные занятия над речью в процессе занятия, по изо, конструированию, лепке, </w:t>
      </w:r>
    </w:p>
    <w:p w14:paraId="7F6B853A" w14:textId="77777777" w:rsidR="0007698A" w:rsidRDefault="0007698A" w:rsidP="0007698A">
      <w:pPr>
        <w:pStyle w:val="Style17"/>
        <w:widowControl/>
        <w:spacing w:before="11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дидактические игры. </w:t>
      </w:r>
    </w:p>
    <w:p w14:paraId="5AE302CC" w14:textId="77777777" w:rsidR="0007698A" w:rsidRDefault="0007698A" w:rsidP="0007698A">
      <w:pPr>
        <w:pStyle w:val="Style17"/>
        <w:widowControl/>
        <w:spacing w:before="11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Работа с педагогом- психологом, физкультурным работником, музыкальным работником.</w:t>
      </w:r>
    </w:p>
    <w:p w14:paraId="51EF2858" w14:textId="77777777" w:rsidR="0007698A" w:rsidRDefault="0007698A" w:rsidP="0007698A">
      <w:pPr>
        <w:rPr>
          <w:rStyle w:val="FontStyle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ндивидуальные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занятия, коррекционные упражнения, занятия по автоматизации звуков в словах, в предложениях, стихах и текстах по подгруппам; вовлекать в сюжетно-ролевые игры, дидактические – групповые.</w:t>
      </w:r>
    </w:p>
    <w:p w14:paraId="5EEBA8CF" w14:textId="77777777" w:rsidR="0007698A" w:rsidRDefault="0007698A" w:rsidP="0007698A">
      <w:pPr>
        <w:rPr>
          <w:rFonts w:eastAsia="Calibri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Обеспечить обучение ребёнка умениям и навыкам выполнения заданий, способам получения знаний, организации времени, социализации ребенка среди сверстников.          </w:t>
      </w:r>
    </w:p>
    <w:p w14:paraId="11B7FC2C" w14:textId="77777777" w:rsidR="0007698A" w:rsidRDefault="0007698A" w:rsidP="0007698A">
      <w:pPr>
        <w:pStyle w:val="Style17"/>
        <w:widowControl/>
        <w:spacing w:before="110" w:line="240" w:lineRule="auto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Проводить каждые 3 месяца</w:t>
      </w:r>
      <w:r>
        <w:rPr>
          <w:rStyle w:val="FontStyle21"/>
          <w:sz w:val="28"/>
          <w:szCs w:val="28"/>
        </w:rPr>
        <w:t xml:space="preserve"> оценку успехов освоения маршрута каждые три месяца или по окончании какого-либо образовательного блока или этапа</w:t>
      </w:r>
    </w:p>
    <w:p w14:paraId="5A51D7D5" w14:textId="77777777" w:rsidR="0007698A" w:rsidRDefault="0007698A" w:rsidP="0007698A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и проведение коррекционно-развивающей работы. </w:t>
      </w:r>
    </w:p>
    <w:p w14:paraId="10D1FAE5" w14:textId="77777777" w:rsidR="0007698A" w:rsidRDefault="0007698A" w:rsidP="0007698A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Профилактическая деятельность: беседы, тематические родительские собрания. Примерный прогноз развития ребенка: становление ребёнка более восприимчивым к пониманию задания воспитателя, что явилось бы результатом реализации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заданий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предусмотренных индивидуальным маршрутом развития. </w:t>
      </w:r>
    </w:p>
    <w:p w14:paraId="6292E7F9" w14:textId="77777777" w:rsidR="0007698A" w:rsidRDefault="0007698A" w:rsidP="0007698A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Повысить уровень развития внимания ребёнка при осознании значимости своих знаний для решения заданий, выполнения поручений. Создание ситуации, в которых ребёнок осознавал бы необходимость выполнения данного задания в его интересах. Способствовать формированию умения выполнять задания по устной инструкции, и устранению причин возникших трудностей. </w:t>
      </w:r>
    </w:p>
    <w:p w14:paraId="38DA31EB" w14:textId="77777777" w:rsidR="0007698A" w:rsidRDefault="0007698A" w:rsidP="0007698A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Выполнение заданий фиксировать постепенно, объём заданий гибкий на увеличение. Повысить уровень развития зрительной памяти, так как предъявление информации в игровой форме вызывает у детей огромный интерес к деятельности с ней (человек лучше всего запоминает те знания, которые использовал в каких-то собственных действиях, практически опробовал, применил). </w:t>
      </w:r>
    </w:p>
    <w:p w14:paraId="25B9E4E1" w14:textId="77777777" w:rsidR="0007698A" w:rsidRDefault="0007698A" w:rsidP="0007698A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Вместе с ребёнком подробно анализировать результаты деятельности, выявлять, что не получается, на каком этапе работы сложно, что необходимо исправить. </w:t>
      </w:r>
    </w:p>
    <w:p w14:paraId="678E63C7" w14:textId="77777777" w:rsidR="0007698A" w:rsidRDefault="0007698A" w:rsidP="0007698A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Задание для ребёнка давать не в форме объяснения, а через показ способов выполнения задания. Ребёнку предоставлять возможность объяснять другим детям, как выполнять задание.</w:t>
      </w:r>
    </w:p>
    <w:p w14:paraId="5C96B38A" w14:textId="77777777" w:rsidR="0007698A" w:rsidRDefault="0007698A" w:rsidP="0007698A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Повысить уровень концентрация внимания; уровень развития восприятия; уровень развития общего интеллекта.</w:t>
      </w:r>
    </w:p>
    <w:p w14:paraId="1C72A4B4" w14:textId="77777777" w:rsidR="0007698A" w:rsidRDefault="0007698A" w:rsidP="0007698A">
      <w:pPr>
        <w:pStyle w:val="Style17"/>
        <w:widowControl/>
        <w:spacing w:before="110" w:line="240" w:lineRule="auto"/>
        <w:ind w:firstLine="708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Направить на самостоятельное выполнение заданий предлагаемые воспитателем. Если ребёнок неоднократно будет выполнять упражнения различного уровня сложности, закреплять и совершенствовать способы действия то уровень развития ребёнка повысится. Создавать ситуацию успеха, во время объяснения способов действий. Ребенок овладеет речью как средством общения со взрослыми и сверстниками. Обогатится словарный запас, будет развита связная, грамматически правильная диалогическая и монологическая речь</w:t>
      </w:r>
    </w:p>
    <w:p w14:paraId="7525529F" w14:textId="77777777" w:rsidR="0007698A" w:rsidRDefault="0007698A" w:rsidP="0007698A">
      <w:pPr>
        <w:pStyle w:val="Style17"/>
        <w:widowControl/>
        <w:spacing w:before="110" w:line="240" w:lineRule="auto"/>
        <w:ind w:firstLine="708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b/>
          <w:sz w:val="28"/>
          <w:szCs w:val="28"/>
        </w:rPr>
        <w:t>Рекомендации по работе с родителями:</w:t>
      </w:r>
    </w:p>
    <w:p w14:paraId="33DF97AC" w14:textId="77777777" w:rsidR="0007698A" w:rsidRDefault="0007698A" w:rsidP="0007698A">
      <w:pPr>
        <w:rPr>
          <w:rFonts w:eastAsia="Calibri"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ознакомление родителей с правами и обязанностями, основными свободами человека и развитие навыков социальной компетенции ребенка и правового поведения. Выявление поля проблем внутрисемейного, межличностного характера. </w:t>
      </w:r>
    </w:p>
    <w:p w14:paraId="23CA6958" w14:textId="77777777" w:rsidR="0007698A" w:rsidRDefault="0007698A" w:rsidP="0007698A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Сбор информации о семье, через анкетирование, наблюдение, беседы с воспитателями. Консультации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родителей ,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рекомендации по устранению или исправлению ошибок.</w:t>
      </w:r>
    </w:p>
    <w:p w14:paraId="27380FDD" w14:textId="77777777" w:rsidR="0007698A" w:rsidRDefault="0007698A" w:rsidP="0007698A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Консультации родителей по развитию умений и навыков ребенка. </w:t>
      </w:r>
    </w:p>
    <w:p w14:paraId="2CC56249" w14:textId="77777777" w:rsidR="0007698A" w:rsidRDefault="0007698A" w:rsidP="0007698A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B0F3A4" w14:textId="77777777" w:rsidR="007F739F" w:rsidRDefault="007F739F"/>
    <w:sectPr w:rsidR="007F739F" w:rsidSect="000769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9F"/>
    <w:rsid w:val="0007698A"/>
    <w:rsid w:val="007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41985-121D-4A5F-B290-A0D4DE19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98A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uiPriority w:val="99"/>
    <w:rsid w:val="0007698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07698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2023-12-13T05:11:00Z</dcterms:created>
  <dcterms:modified xsi:type="dcterms:W3CDTF">2023-12-13T05:11:00Z</dcterms:modified>
</cp:coreProperties>
</file>